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C8" w:rsidRDefault="00A977F4" w:rsidP="00A977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PRZEDMIOTOWE ZASADY OCENIANIA Z WYCHOWANIA FIZYCZNEGO</w:t>
      </w:r>
    </w:p>
    <w:p w:rsidR="00A977F4" w:rsidRDefault="00A977F4" w:rsidP="00A977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W LUTOMI DOLNEJ</w:t>
      </w:r>
    </w:p>
    <w:p w:rsidR="00A977F4" w:rsidRDefault="00A977F4" w:rsidP="00A977F4">
      <w:pPr>
        <w:spacing w:line="240" w:lineRule="auto"/>
        <w:rPr>
          <w:b/>
          <w:sz w:val="24"/>
          <w:szCs w:val="24"/>
        </w:rPr>
      </w:pPr>
    </w:p>
    <w:p w:rsidR="00A977F4" w:rsidRDefault="00A977F4" w:rsidP="00A977F4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Najważniejszym kryterium podczas oceniania z wychowania fizycznego jest postawa, zaangażowanie i wysiłek wkładany przez ucznia oraz wywiązywanie się</w:t>
      </w:r>
      <w:r>
        <w:rPr>
          <w:b/>
          <w:sz w:val="24"/>
          <w:szCs w:val="24"/>
        </w:rPr>
        <w:br/>
        <w:t xml:space="preserve"> z obowiązków wynikających ze specyfiki zajęć !</w:t>
      </w:r>
    </w:p>
    <w:p w:rsidR="00A977F4" w:rsidRDefault="00A977F4" w:rsidP="00A977F4">
      <w:pPr>
        <w:spacing w:line="240" w:lineRule="auto"/>
        <w:ind w:firstLine="708"/>
        <w:rPr>
          <w:b/>
          <w:sz w:val="24"/>
          <w:szCs w:val="24"/>
        </w:rPr>
      </w:pPr>
    </w:p>
    <w:p w:rsidR="00A977F4" w:rsidRDefault="00A977F4" w:rsidP="00A977F4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Obszar oceniania i przedmiot oceny</w:t>
      </w:r>
    </w:p>
    <w:p w:rsidR="00A977F4" w:rsidRDefault="00A977F4" w:rsidP="00A977F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Postawa ucznia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 w:rsidRPr="00A977F4">
        <w:rPr>
          <w:sz w:val="24"/>
          <w:szCs w:val="24"/>
        </w:rPr>
        <w:t>- aktywność i zaangażowanie podczas lekcji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przygotowanie do zajęć ( odpowiedni strój )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systematyczność udziału w zajęciach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postawa wobec przedmiotu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udział w zajęciach pozalekcyjnych, pozaszkolnych i zawodach sportowych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przestrzeganie zasad bezpieczeństwa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przestrzeganie ustalonych reguł i przepisów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kultura zachowania i słowa</w:t>
      </w:r>
    </w:p>
    <w:p w:rsidR="00A977F4" w:rsidRDefault="00A977F4" w:rsidP="00A977F4">
      <w:pPr>
        <w:pStyle w:val="Akapitzlist"/>
        <w:spacing w:line="240" w:lineRule="auto"/>
        <w:ind w:left="1068"/>
        <w:rPr>
          <w:sz w:val="24"/>
          <w:szCs w:val="24"/>
        </w:rPr>
      </w:pPr>
    </w:p>
    <w:p w:rsidR="00A977F4" w:rsidRPr="00A977F4" w:rsidRDefault="00A977F4" w:rsidP="00A977F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Poziom umiejętności ruchowych</w:t>
      </w:r>
    </w:p>
    <w:p w:rsidR="00A977F4" w:rsidRDefault="005B4DF7" w:rsidP="00A977F4">
      <w:pPr>
        <w:pStyle w:val="Akapitzlist"/>
        <w:spacing w:line="240" w:lineRule="auto"/>
        <w:ind w:left="1068"/>
        <w:rPr>
          <w:sz w:val="24"/>
          <w:szCs w:val="24"/>
        </w:rPr>
      </w:pPr>
      <w:r w:rsidRPr="005B4DF7">
        <w:rPr>
          <w:sz w:val="24"/>
          <w:szCs w:val="24"/>
        </w:rPr>
        <w:t>- postęp w opanowywaniu umiejętności: utylitarnych, rekreacyjnych i sportowych wymienionych w podstawie programowej na danym etapie nauczania</w:t>
      </w:r>
    </w:p>
    <w:p w:rsidR="005B4DF7" w:rsidRDefault="005B4DF7" w:rsidP="00A977F4">
      <w:pPr>
        <w:pStyle w:val="Akapitzlist"/>
        <w:spacing w:line="240" w:lineRule="auto"/>
        <w:ind w:left="1068"/>
        <w:rPr>
          <w:b/>
          <w:sz w:val="24"/>
          <w:szCs w:val="24"/>
        </w:rPr>
      </w:pPr>
    </w:p>
    <w:p w:rsidR="005B4DF7" w:rsidRDefault="005B4DF7" w:rsidP="005B4DF7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Wiadomości z zakresu edukacji fizycznej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podstawowe przepisy gier rekreacyjnych i sportowych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podstawowe przepisy ruchu drogowego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wiadomości odnoszące się do zdrowia, rozwoju fizycznego i sprawności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znajomość zasłużonych polskich sportowców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</w:p>
    <w:p w:rsidR="005B4DF7" w:rsidRDefault="005B4DF7" w:rsidP="005B4DF7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Rozwój fizyczny, sprawność fizyczna, wydolność organizmu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postawa ciała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marszowo-biegowy test Coopera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- sprawność fizyczna mierzona prostymi testami</w:t>
      </w:r>
    </w:p>
    <w:p w:rsidR="005B4DF7" w:rsidRDefault="005B4DF7" w:rsidP="005B4DF7">
      <w:pPr>
        <w:pStyle w:val="Akapitzlist"/>
        <w:spacing w:line="240" w:lineRule="auto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- wydolność organizmu mierzona testem: próba </w:t>
      </w:r>
      <w:proofErr w:type="spellStart"/>
      <w:r>
        <w:rPr>
          <w:sz w:val="24"/>
          <w:szCs w:val="24"/>
        </w:rPr>
        <w:t>Ruffiera</w:t>
      </w:r>
      <w:proofErr w:type="spellEnd"/>
    </w:p>
    <w:p w:rsidR="005B4DF7" w:rsidRDefault="005B4DF7" w:rsidP="00F5093E">
      <w:pPr>
        <w:spacing w:line="240" w:lineRule="auto"/>
        <w:ind w:firstLine="708"/>
        <w:rPr>
          <w:b/>
          <w:sz w:val="24"/>
          <w:szCs w:val="24"/>
        </w:rPr>
      </w:pPr>
      <w:r w:rsidRPr="00F5093E">
        <w:rPr>
          <w:b/>
          <w:sz w:val="24"/>
          <w:szCs w:val="24"/>
        </w:rPr>
        <w:t xml:space="preserve">Obszar </w:t>
      </w:r>
      <w:r w:rsidR="00F826A6">
        <w:rPr>
          <w:b/>
          <w:sz w:val="24"/>
          <w:szCs w:val="24"/>
        </w:rPr>
        <w:t>4</w:t>
      </w:r>
      <w:r w:rsidRPr="00F5093E">
        <w:rPr>
          <w:b/>
          <w:sz w:val="24"/>
          <w:szCs w:val="24"/>
        </w:rPr>
        <w:t xml:space="preserve"> nie podlega ocenie wyrażonej stopniem szkolnym lecz oceną</w:t>
      </w:r>
      <w:r w:rsidR="00F5093E" w:rsidRPr="00F5093E">
        <w:rPr>
          <w:b/>
          <w:sz w:val="24"/>
          <w:szCs w:val="24"/>
        </w:rPr>
        <w:t xml:space="preserve"> </w:t>
      </w:r>
      <w:r w:rsidRPr="00F5093E">
        <w:rPr>
          <w:b/>
          <w:sz w:val="24"/>
          <w:szCs w:val="24"/>
        </w:rPr>
        <w:t>punktową w skali 1-6. Ocena rozwoju fizycznego i sprawności fizycznej ucznia stanowi wyłącznie informację dla ucznia, rodzica i nauczyciela.</w:t>
      </w:r>
    </w:p>
    <w:p w:rsidR="00F5093E" w:rsidRDefault="00F5093E" w:rsidP="00F5093E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F5093E" w:rsidRDefault="00F5093E" w:rsidP="00F5093E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oceniania</w:t>
      </w:r>
    </w:p>
    <w:p w:rsidR="00F5093E" w:rsidRDefault="00F5093E" w:rsidP="00267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ocena semestralna/roczna jest wypadkową ocen końcowych  z poszczególnych obszarów </w:t>
      </w:r>
      <w:r>
        <w:rPr>
          <w:sz w:val="24"/>
          <w:szCs w:val="24"/>
        </w:rPr>
        <w:br/>
        <w:t>- wszystkie obszary oceniania eksponują wysiłek ucznia oraz uwzględniają  umiejętności</w:t>
      </w:r>
      <w:r w:rsidR="002670C9">
        <w:rPr>
          <w:sz w:val="24"/>
          <w:szCs w:val="24"/>
        </w:rPr>
        <w:br/>
      </w:r>
      <w:r>
        <w:rPr>
          <w:sz w:val="24"/>
          <w:szCs w:val="24"/>
        </w:rPr>
        <w:t xml:space="preserve"> i wiadomości zdefiniowane w podstawie programowej</w:t>
      </w:r>
      <w:r w:rsidR="002670C9">
        <w:rPr>
          <w:sz w:val="24"/>
          <w:szCs w:val="24"/>
        </w:rPr>
        <w:br/>
      </w:r>
      <w:r>
        <w:rPr>
          <w:sz w:val="24"/>
          <w:szCs w:val="24"/>
        </w:rPr>
        <w:lastRenderedPageBreak/>
        <w:t>- bardzo ważnym elementem przy wystawianiu oceny uczniowi  jest regularne przynoszenie przez niego stroju sportowego</w:t>
      </w:r>
    </w:p>
    <w:p w:rsidR="002670C9" w:rsidRDefault="002670C9" w:rsidP="00267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uczeń może wykorzystać w ciągu semestru 2 nieprzygotowania, każde następne wpływa </w:t>
      </w:r>
      <w:r w:rsidR="00F826A6">
        <w:rPr>
          <w:sz w:val="24"/>
          <w:szCs w:val="24"/>
        </w:rPr>
        <w:br/>
      </w:r>
      <w:r>
        <w:rPr>
          <w:sz w:val="24"/>
          <w:szCs w:val="24"/>
        </w:rPr>
        <w:t>na ocenę semestralną/końcową</w:t>
      </w:r>
    </w:p>
    <w:p w:rsidR="002670C9" w:rsidRDefault="002670C9" w:rsidP="00267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 przygotowanie do zajęć ( strój na każdej lekcji ) </w:t>
      </w:r>
      <w:r w:rsidR="00466B49">
        <w:rPr>
          <w:sz w:val="24"/>
          <w:szCs w:val="24"/>
        </w:rPr>
        <w:t xml:space="preserve">uczeń uzyskuję cząstkową ocenę </w:t>
      </w:r>
      <w:r w:rsidR="00F826A6">
        <w:rPr>
          <w:sz w:val="24"/>
          <w:szCs w:val="24"/>
        </w:rPr>
        <w:t xml:space="preserve">bardzo dobrą </w:t>
      </w:r>
      <w:bookmarkStart w:id="0" w:name="_GoBack"/>
      <w:bookmarkEnd w:id="0"/>
      <w:r w:rsidR="00466B49">
        <w:rPr>
          <w:sz w:val="24"/>
          <w:szCs w:val="24"/>
        </w:rPr>
        <w:t>pod koniec semestru</w:t>
      </w:r>
    </w:p>
    <w:p w:rsidR="00466B49" w:rsidRDefault="00466B49" w:rsidP="002670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 100% frekwencję na lekcjach  i wzorową postawę, uczeń uzyskuje cząstkową ocenę bardzo dobrą w danym miesiącu</w:t>
      </w:r>
    </w:p>
    <w:p w:rsidR="00F5093E" w:rsidRDefault="00F5093E" w:rsidP="00466B49">
      <w:pPr>
        <w:spacing w:line="240" w:lineRule="auto"/>
        <w:rPr>
          <w:sz w:val="24"/>
          <w:szCs w:val="24"/>
        </w:rPr>
      </w:pPr>
      <w:r w:rsidRPr="004E4191">
        <w:rPr>
          <w:sz w:val="24"/>
          <w:szCs w:val="24"/>
        </w:rPr>
        <w:t xml:space="preserve">- </w:t>
      </w:r>
      <w:r w:rsidR="004E4191" w:rsidRPr="004E4191">
        <w:rPr>
          <w:sz w:val="24"/>
          <w:szCs w:val="24"/>
        </w:rPr>
        <w:t xml:space="preserve">Każdy uczeń ma prawo do jednokrotnej poprawy oceny </w:t>
      </w:r>
      <w:r w:rsidR="004E4191">
        <w:rPr>
          <w:sz w:val="24"/>
          <w:szCs w:val="24"/>
        </w:rPr>
        <w:t xml:space="preserve">uzyskanej </w:t>
      </w:r>
      <w:r w:rsidR="004E4191" w:rsidRPr="004E4191">
        <w:rPr>
          <w:sz w:val="24"/>
          <w:szCs w:val="24"/>
        </w:rPr>
        <w:t>w terminie. Poprawa jest dobrowolna i powinna odbyć się po lekcjach lub w innym terminie uzgodnionym z nauczycielem w ciągu dwóch tygodni od chwili otrzymania oceny. Formę poprawy ustala nauczyciel.</w:t>
      </w:r>
    </w:p>
    <w:p w:rsidR="002670C9" w:rsidRPr="004E4191" w:rsidRDefault="002670C9" w:rsidP="0046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70C9">
        <w:rPr>
          <w:sz w:val="24"/>
          <w:szCs w:val="24"/>
        </w:rPr>
        <w:t>Jeśli uczeń nie p</w:t>
      </w:r>
      <w:r>
        <w:rPr>
          <w:sz w:val="24"/>
          <w:szCs w:val="24"/>
        </w:rPr>
        <w:t xml:space="preserve">rzystąpił do sprawdzianu umiejętności </w:t>
      </w:r>
      <w:r w:rsidRPr="002670C9">
        <w:rPr>
          <w:sz w:val="24"/>
          <w:szCs w:val="24"/>
        </w:rPr>
        <w:t xml:space="preserve"> z powodu dłuższej usprawiedliwionej nieobecności w szkole, to powinien to uczynić w ciągu dwóch tygodni</w:t>
      </w:r>
      <w:r>
        <w:rPr>
          <w:sz w:val="24"/>
          <w:szCs w:val="24"/>
        </w:rPr>
        <w:br/>
      </w:r>
      <w:r w:rsidRPr="002670C9">
        <w:rPr>
          <w:sz w:val="24"/>
          <w:szCs w:val="24"/>
        </w:rPr>
        <w:t xml:space="preserve"> od dnia powrotu do szkoły</w:t>
      </w:r>
    </w:p>
    <w:p w:rsidR="005277D9" w:rsidRDefault="005277D9" w:rsidP="0046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uczeń jest informowany o uzyskaniu oceny na bieżąco</w:t>
      </w:r>
    </w:p>
    <w:p w:rsidR="002167E8" w:rsidRDefault="002167E8" w:rsidP="00466B49">
      <w:pPr>
        <w:spacing w:line="240" w:lineRule="auto"/>
        <w:rPr>
          <w:sz w:val="24"/>
          <w:szCs w:val="24"/>
        </w:rPr>
      </w:pPr>
    </w:p>
    <w:p w:rsidR="002167E8" w:rsidRDefault="002167E8" w:rsidP="002167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Narzędzia pomiaru i jego częstotliwość</w:t>
      </w:r>
    </w:p>
    <w:p w:rsidR="002167E8" w:rsidRPr="002167E8" w:rsidRDefault="002167E8" w:rsidP="002167E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167E8">
        <w:rPr>
          <w:sz w:val="24"/>
          <w:szCs w:val="24"/>
        </w:rPr>
        <w:t>Obserwacja ucznia na zajęciach wychowania fizycznego – ocenianie bieżące</w:t>
      </w:r>
    </w:p>
    <w:p w:rsidR="002167E8" w:rsidRDefault="002167E8" w:rsidP="002167E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Testy lub pojedyncze zadania ruchowe sprawdzające opanowanie umiejętności ruchowych – ocenianie bieżące</w:t>
      </w:r>
    </w:p>
    <w:p w:rsidR="002167E8" w:rsidRDefault="002167E8" w:rsidP="002167E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Testy/rozmowy sprawdzające wiadomości ucznia</w:t>
      </w:r>
      <w:r w:rsidR="00A02C3C">
        <w:rPr>
          <w:sz w:val="24"/>
          <w:szCs w:val="24"/>
        </w:rPr>
        <w:t xml:space="preserve"> – nie więcej niż dwa razy w semestrze</w:t>
      </w:r>
    </w:p>
    <w:p w:rsidR="00A02C3C" w:rsidRPr="002167E8" w:rsidRDefault="00A02C3C" w:rsidP="002167E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Testy sprawności i wydolności fizycznej – diagnoza na początku i końcu roku. Analiza postępów</w:t>
      </w:r>
    </w:p>
    <w:p w:rsidR="002670C9" w:rsidRDefault="002670C9" w:rsidP="00F5093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285CAF" w:rsidRDefault="00285CAF" w:rsidP="00285CAF">
      <w:pPr>
        <w:pStyle w:val="Standard"/>
        <w:ind w:left="720"/>
        <w:rPr>
          <w:b/>
          <w:bCs/>
        </w:rPr>
      </w:pPr>
      <w:r>
        <w:rPr>
          <w:b/>
          <w:bCs/>
        </w:rPr>
        <w:t>OGÓLNE KRYTERIA I WYMAGANIA NA POSZCZEGÓLNE OCENY</w:t>
      </w:r>
    </w:p>
    <w:p w:rsidR="00285CAF" w:rsidRDefault="00285CAF" w:rsidP="00285CAF">
      <w:pPr>
        <w:pStyle w:val="Standard"/>
      </w:pPr>
      <w:r>
        <w:t>Oceny ustala się, stosując następujące ogólne kryteria oceniania w odniesieniu do programu nauczania przyjętego w danej klasie</w:t>
      </w:r>
    </w:p>
    <w:p w:rsidR="00285CAF" w:rsidRDefault="00285CAF" w:rsidP="00285CAF">
      <w:pPr>
        <w:pStyle w:val="Standard"/>
      </w:pPr>
    </w:p>
    <w:p w:rsidR="00285CAF" w:rsidRDefault="00285CAF" w:rsidP="00285CAF">
      <w:pPr>
        <w:pStyle w:val="Standard"/>
      </w:pPr>
      <w:r>
        <w:t xml:space="preserve">1) </w:t>
      </w:r>
      <w:r>
        <w:rPr>
          <w:b/>
          <w:bCs/>
        </w:rPr>
        <w:t>Stopień celujący</w:t>
      </w:r>
      <w:r>
        <w:t xml:space="preserve"> otrzymuje uczeń, który:</w:t>
      </w:r>
    </w:p>
    <w:p w:rsidR="00285CAF" w:rsidRDefault="00285CAF" w:rsidP="00285CAF">
      <w:pPr>
        <w:pStyle w:val="Standard"/>
      </w:pPr>
      <w:r>
        <w:t xml:space="preserve">  a)     samodzielnie i twórczo rozwija własne uzdolnienia,</w:t>
      </w:r>
      <w:r>
        <w:br/>
        <w:t xml:space="preserve">  b)     biegle posługuje się zdobytymi wiadomościami i umiejętnościami w ramach programu danej klasy, proponuje rozwiązania nietypowe,</w:t>
      </w:r>
    </w:p>
    <w:p w:rsidR="00285CAF" w:rsidRDefault="00285CAF" w:rsidP="00285CAF">
      <w:pPr>
        <w:pStyle w:val="Textbody"/>
      </w:pPr>
      <w:r>
        <w:t xml:space="preserve">  c)     wykazuje się umiejętnościami wykraczającymi  poza program nauczania,</w:t>
      </w:r>
    </w:p>
    <w:p w:rsidR="00285CAF" w:rsidRDefault="00285CAF" w:rsidP="00285CAF">
      <w:pPr>
        <w:pStyle w:val="Textbody"/>
      </w:pPr>
      <w:r>
        <w:t xml:space="preserve"> d)      osiąga sukcesy w konkursach i olimpiadach przedmiotowych, zawodach  sportowych i innych, kwalifikując się do finałów (w szkole i poza nią)</w:t>
      </w:r>
    </w:p>
    <w:p w:rsidR="00285CAF" w:rsidRDefault="00285CAF" w:rsidP="00285CAF">
      <w:pPr>
        <w:pStyle w:val="Standard"/>
      </w:pPr>
    </w:p>
    <w:p w:rsidR="00285CAF" w:rsidRDefault="00285CAF" w:rsidP="00285CAF">
      <w:pPr>
        <w:pStyle w:val="Standard"/>
      </w:pPr>
      <w:r>
        <w:t xml:space="preserve">2) </w:t>
      </w:r>
      <w:r>
        <w:rPr>
          <w:b/>
          <w:bCs/>
        </w:rPr>
        <w:t>Stopień bardzo dobry</w:t>
      </w:r>
      <w:r>
        <w:t xml:space="preserve"> otrzymuje uczeń, który:</w:t>
      </w:r>
    </w:p>
    <w:p w:rsidR="004448CC" w:rsidRDefault="00285CAF" w:rsidP="004448CC">
      <w:pPr>
        <w:pStyle w:val="Standard"/>
      </w:pPr>
      <w:r>
        <w:t>a)       opanował pełny zakres wiedzy i umiejętności określony programem nauczania przedmiotu w danej klasie,</w:t>
      </w:r>
      <w:r>
        <w:br/>
      </w:r>
      <w:r>
        <w:lastRenderedPageBreak/>
        <w:t xml:space="preserve"> b)      sprawnie posługuje się zdobytymi wiadomościami i umiejętnościami </w:t>
      </w:r>
      <w:r w:rsidR="004448CC">
        <w:t xml:space="preserve">w ramach programu danej klasy, </w:t>
      </w:r>
    </w:p>
    <w:p w:rsidR="00285CAF" w:rsidRDefault="00285CAF" w:rsidP="00285CAF">
      <w:pPr>
        <w:pStyle w:val="Textbody"/>
      </w:pPr>
      <w:r>
        <w:t xml:space="preserve"> c)       potrafi zastosować posiadaną wiedzę i umiejętności do rozwiązania zadań problemów w nowych sytuacjach;</w:t>
      </w:r>
    </w:p>
    <w:p w:rsidR="00285CAF" w:rsidRDefault="00285CAF" w:rsidP="00285CAF">
      <w:pPr>
        <w:pStyle w:val="Standard"/>
      </w:pPr>
    </w:p>
    <w:p w:rsidR="00285CAF" w:rsidRDefault="00285CAF" w:rsidP="00285CAF">
      <w:pPr>
        <w:pStyle w:val="Standard"/>
      </w:pPr>
      <w:r>
        <w:t xml:space="preserve">3) </w:t>
      </w:r>
      <w:r>
        <w:rPr>
          <w:b/>
          <w:bCs/>
        </w:rPr>
        <w:t>Stopień dobry</w:t>
      </w:r>
      <w:r>
        <w:t xml:space="preserve"> otrzymuje uczeń, który:</w:t>
      </w:r>
    </w:p>
    <w:p w:rsidR="00285CAF" w:rsidRDefault="00285CAF" w:rsidP="00285CAF">
      <w:pPr>
        <w:pStyle w:val="Standard"/>
      </w:pPr>
      <w:r>
        <w:t xml:space="preserve"> a)     poprawnie stosuje wiedzę i umiejętności,</w:t>
      </w:r>
    </w:p>
    <w:p w:rsidR="004448CC" w:rsidRDefault="00285CAF" w:rsidP="004448CC">
      <w:pPr>
        <w:pStyle w:val="Standard"/>
      </w:pPr>
      <w:r>
        <w:t xml:space="preserve"> b)    samodzielnie </w:t>
      </w:r>
      <w:r w:rsidR="004448CC">
        <w:t xml:space="preserve">posługuje się zdobytymi wiadomościami i umiejętnościami w ramach programu danej klasy, </w:t>
      </w:r>
    </w:p>
    <w:p w:rsidR="00285CAF" w:rsidRDefault="00285CAF" w:rsidP="00285CAF">
      <w:pPr>
        <w:pStyle w:val="Textbody"/>
      </w:pPr>
    </w:p>
    <w:p w:rsidR="00285CAF" w:rsidRDefault="00285CAF" w:rsidP="00285CAF">
      <w:pPr>
        <w:pStyle w:val="Standard"/>
      </w:pPr>
      <w:r>
        <w:t xml:space="preserve"> </w:t>
      </w:r>
    </w:p>
    <w:p w:rsidR="00285CAF" w:rsidRDefault="00285CAF" w:rsidP="00285CAF">
      <w:pPr>
        <w:pStyle w:val="Standard"/>
      </w:pPr>
      <w:r>
        <w:t xml:space="preserve">4) </w:t>
      </w:r>
      <w:r>
        <w:rPr>
          <w:b/>
          <w:bCs/>
        </w:rPr>
        <w:t>Stopień dostateczny</w:t>
      </w:r>
      <w:r>
        <w:t xml:space="preserve"> otrzymuje uczeń, który:</w:t>
      </w:r>
    </w:p>
    <w:p w:rsidR="00285CAF" w:rsidRDefault="00285CAF" w:rsidP="00285CAF">
      <w:pPr>
        <w:pStyle w:val="Standard"/>
      </w:pPr>
      <w:r>
        <w:t>a)   opanował wiadomości i umiejętności stosunkowo łatwe, użyteczne w życiu codziennym i absolutnie niezbędne do kontynuowania nauki na wyższym poziomie</w:t>
      </w:r>
    </w:p>
    <w:p w:rsidR="006E0611" w:rsidRDefault="006E0611" w:rsidP="00285CAF">
      <w:pPr>
        <w:pStyle w:val="Standard"/>
      </w:pPr>
      <w:r>
        <w:t>b) bardzo często jest nieprzygotowany do zajęć lekcyjnych</w:t>
      </w:r>
    </w:p>
    <w:p w:rsidR="00285CAF" w:rsidRDefault="00285CAF" w:rsidP="00285CAF">
      <w:pPr>
        <w:pStyle w:val="Standard"/>
      </w:pPr>
    </w:p>
    <w:p w:rsidR="00285CAF" w:rsidRDefault="00285CAF" w:rsidP="00285CAF">
      <w:pPr>
        <w:pStyle w:val="Standard"/>
      </w:pPr>
      <w:r>
        <w:t xml:space="preserve">5) </w:t>
      </w:r>
      <w:r>
        <w:rPr>
          <w:b/>
          <w:bCs/>
        </w:rPr>
        <w:t>Stopień dopuszczający</w:t>
      </w:r>
      <w:r>
        <w:t xml:space="preserve"> otrzymuje uczeń, który:</w:t>
      </w:r>
    </w:p>
    <w:p w:rsidR="00285CAF" w:rsidRDefault="00285CAF" w:rsidP="00285CAF">
      <w:pPr>
        <w:pStyle w:val="Standard"/>
      </w:pPr>
      <w:r>
        <w:t>a)    opanował wiadomości i umiejętności umożliwiające świadome korzystanie z   lekcji,</w:t>
      </w:r>
    </w:p>
    <w:p w:rsidR="00285CAF" w:rsidRDefault="00285CAF" w:rsidP="004448CC">
      <w:pPr>
        <w:pStyle w:val="Textbody"/>
      </w:pPr>
      <w:r>
        <w:t xml:space="preserve"> b) </w:t>
      </w:r>
      <w:r w:rsidR="004448CC">
        <w:t xml:space="preserve"> </w:t>
      </w:r>
      <w:r>
        <w:t> rozwiązuje z pomocą nauczyciela podstawowe zadania teoretyczne</w:t>
      </w:r>
      <w:r w:rsidR="004448CC">
        <w:br/>
        <w:t xml:space="preserve"> i praktyczne</w:t>
      </w:r>
      <w:r>
        <w:t>  </w:t>
      </w:r>
      <w:r w:rsidR="006E0611">
        <w:br/>
        <w:t>c) bardzo często jest nieprzygotowany do zajęć lekcyjnych</w:t>
      </w:r>
      <w:r>
        <w:t>                     </w:t>
      </w:r>
    </w:p>
    <w:p w:rsidR="00F5093E" w:rsidRDefault="00F5093E" w:rsidP="00F5093E">
      <w:pPr>
        <w:pStyle w:val="Akapitzlist"/>
        <w:spacing w:line="240" w:lineRule="auto"/>
        <w:ind w:left="1068" w:firstLine="348"/>
        <w:rPr>
          <w:b/>
          <w:sz w:val="24"/>
          <w:szCs w:val="24"/>
        </w:rPr>
      </w:pPr>
    </w:p>
    <w:p w:rsidR="00F5093E" w:rsidRPr="00F5093E" w:rsidRDefault="00F5093E" w:rsidP="00F5093E">
      <w:pPr>
        <w:pStyle w:val="Akapitzlist"/>
        <w:spacing w:line="240" w:lineRule="auto"/>
        <w:ind w:left="1068" w:firstLine="348"/>
        <w:rPr>
          <w:b/>
          <w:sz w:val="24"/>
          <w:szCs w:val="24"/>
        </w:rPr>
      </w:pPr>
    </w:p>
    <w:sectPr w:rsidR="00F5093E" w:rsidRPr="00F5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3020"/>
    <w:multiLevelType w:val="multilevel"/>
    <w:tmpl w:val="DD1C3E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6E3F90"/>
    <w:multiLevelType w:val="hybridMultilevel"/>
    <w:tmpl w:val="10AABDAC"/>
    <w:lvl w:ilvl="0" w:tplc="F6BAC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F011C"/>
    <w:multiLevelType w:val="hybridMultilevel"/>
    <w:tmpl w:val="59DC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F4"/>
    <w:rsid w:val="002167E8"/>
    <w:rsid w:val="002670C9"/>
    <w:rsid w:val="00285CAF"/>
    <w:rsid w:val="004448CC"/>
    <w:rsid w:val="00466B49"/>
    <w:rsid w:val="004E4191"/>
    <w:rsid w:val="005277D9"/>
    <w:rsid w:val="005B4DF7"/>
    <w:rsid w:val="006E0611"/>
    <w:rsid w:val="00A02C3C"/>
    <w:rsid w:val="00A977F4"/>
    <w:rsid w:val="00D83BC8"/>
    <w:rsid w:val="00F5093E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B698"/>
  <w15:chartTrackingRefBased/>
  <w15:docId w15:val="{3440C7A0-6A06-4735-9BEF-0606971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7F4"/>
    <w:pPr>
      <w:ind w:left="720"/>
      <w:contextualSpacing/>
    </w:pPr>
  </w:style>
  <w:style w:type="paragraph" w:customStyle="1" w:styleId="Standard">
    <w:name w:val="Standard"/>
    <w:rsid w:val="00285C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5C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Staniszewska Anna</dc:creator>
  <cp:keywords/>
  <dc:description/>
  <cp:lastModifiedBy>Staniszewska Anna</cp:lastModifiedBy>
  <cp:revision>6</cp:revision>
  <dcterms:created xsi:type="dcterms:W3CDTF">2021-09-01T17:56:00Z</dcterms:created>
  <dcterms:modified xsi:type="dcterms:W3CDTF">2021-09-16T20:50:00Z</dcterms:modified>
</cp:coreProperties>
</file>