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D2" w:rsidRPr="00270BD2" w:rsidRDefault="00270BD2" w:rsidP="00270BD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Arial" w:hAnsi="Arial" w:cs="Arial"/>
          <w:sz w:val="28"/>
          <w:szCs w:val="28"/>
        </w:rPr>
      </w:pPr>
      <w:r w:rsidRPr="00270BD2">
        <w:rPr>
          <w:rFonts w:ascii="Arial" w:hAnsi="Arial" w:cs="Arial"/>
          <w:sz w:val="28"/>
          <w:szCs w:val="28"/>
        </w:rPr>
        <w:t>Przedmiotowy System Oceniania – BIOLOGIA klasy V-VIII</w:t>
      </w:r>
      <w:r w:rsidR="0000433F">
        <w:rPr>
          <w:rFonts w:ascii="Arial" w:hAnsi="Arial" w:cs="Arial"/>
          <w:sz w:val="28"/>
          <w:szCs w:val="28"/>
        </w:rPr>
        <w:t xml:space="preserve">                        </w:t>
      </w:r>
      <w:r w:rsidRPr="00270BD2">
        <w:rPr>
          <w:rFonts w:ascii="Arial" w:hAnsi="Arial" w:cs="Arial"/>
          <w:sz w:val="28"/>
          <w:szCs w:val="28"/>
        </w:rPr>
        <w:t xml:space="preserve"> rok szkolny 2</w:t>
      </w:r>
      <w:r>
        <w:rPr>
          <w:rFonts w:ascii="Arial" w:hAnsi="Arial" w:cs="Arial"/>
          <w:sz w:val="28"/>
          <w:szCs w:val="28"/>
        </w:rPr>
        <w:t>021</w:t>
      </w:r>
      <w:r w:rsidRPr="00270BD2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22</w:t>
      </w:r>
    </w:p>
    <w:p w:rsidR="00A259F5" w:rsidRPr="0000433F" w:rsidRDefault="00A259F5" w:rsidP="00A25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 xml:space="preserve">Nauczanie biologii odbywa się zgodnie z programem edukacyjnym wydawnictwa Nowej Ery, </w:t>
      </w:r>
      <w:proofErr w:type="spellStart"/>
      <w:r w:rsidRPr="0000433F">
        <w:rPr>
          <w:rFonts w:ascii="Arial" w:eastAsia="Times New Roman" w:hAnsi="Arial" w:cs="Arial"/>
          <w:color w:val="535A5B"/>
          <w:lang w:eastAsia="pl-PL"/>
        </w:rPr>
        <w:t>pt</w:t>
      </w:r>
      <w:proofErr w:type="spellEnd"/>
      <w:r w:rsidRPr="0000433F">
        <w:rPr>
          <w:rFonts w:ascii="Arial" w:eastAsia="Times New Roman" w:hAnsi="Arial" w:cs="Arial"/>
          <w:color w:val="535A5B"/>
          <w:lang w:eastAsia="pl-PL"/>
        </w:rPr>
        <w:t>: </w:t>
      </w:r>
      <w:r w:rsidRPr="0000433F">
        <w:rPr>
          <w:rFonts w:ascii="Arial" w:eastAsia="Times New Roman" w:hAnsi="Arial" w:cs="Arial"/>
          <w:i/>
          <w:iCs/>
          <w:color w:val="535A5B"/>
          <w:lang w:eastAsia="pl-PL"/>
        </w:rPr>
        <w:t>„Program nauczania biologii w klasach 5 – 8 szkoły podstawowej. Puls życia”</w:t>
      </w:r>
      <w:r w:rsidRPr="0000433F">
        <w:rPr>
          <w:rFonts w:ascii="Arial" w:eastAsia="Times New Roman" w:hAnsi="Arial" w:cs="Arial"/>
          <w:color w:val="535A5B"/>
          <w:lang w:eastAsia="pl-PL"/>
        </w:rPr>
        <w:t xml:space="preserve"> oraz autorstwa Anny </w:t>
      </w:r>
      <w:proofErr w:type="spellStart"/>
      <w:r w:rsidRPr="0000433F">
        <w:rPr>
          <w:rFonts w:ascii="Arial" w:eastAsia="Times New Roman" w:hAnsi="Arial" w:cs="Arial"/>
          <w:color w:val="535A5B"/>
          <w:lang w:eastAsia="pl-PL"/>
        </w:rPr>
        <w:t>Zdziennickiej</w:t>
      </w:r>
      <w:proofErr w:type="spellEnd"/>
      <w:r w:rsidRPr="0000433F">
        <w:rPr>
          <w:rFonts w:ascii="Arial" w:eastAsia="Times New Roman" w:hAnsi="Arial" w:cs="Arial"/>
          <w:color w:val="535A5B"/>
          <w:lang w:eastAsia="pl-PL"/>
        </w:rPr>
        <w:t>, zgodnego z obowiązującą podstawą programową.</w:t>
      </w:r>
    </w:p>
    <w:p w:rsidR="00A259F5" w:rsidRPr="0000433F" w:rsidRDefault="00A259F5" w:rsidP="00A25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Program realizowany jest tygodniowo w kolejnych klasach w ciągu: w kl. V – 1 godz./tyg., w kl. VI – 1 godz./tyg., w kl. VII – 2 godz./tyg., w kl. VI</w:t>
      </w:r>
      <w:r w:rsidR="0097591F" w:rsidRPr="0000433F">
        <w:rPr>
          <w:rFonts w:ascii="Arial" w:eastAsia="Times New Roman" w:hAnsi="Arial" w:cs="Arial"/>
          <w:color w:val="535A5B"/>
          <w:lang w:eastAsia="pl-PL"/>
        </w:rPr>
        <w:t>II</w:t>
      </w:r>
      <w:r w:rsidRPr="0000433F">
        <w:rPr>
          <w:rFonts w:ascii="Arial" w:eastAsia="Times New Roman" w:hAnsi="Arial" w:cs="Arial"/>
          <w:color w:val="535A5B"/>
          <w:lang w:eastAsia="pl-PL"/>
        </w:rPr>
        <w:t xml:space="preserve"> – 1 godz./tyg.</w:t>
      </w:r>
    </w:p>
    <w:p w:rsidR="00A259F5" w:rsidRPr="0000433F" w:rsidRDefault="00A259F5" w:rsidP="00A25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Przedmiotowy system oceniania z biologii ma na celu:</w:t>
      </w:r>
    </w:p>
    <w:p w:rsidR="00A259F5" w:rsidRPr="0000433F" w:rsidRDefault="00A259F5" w:rsidP="00A259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 xml:space="preserve">kształtowanie postaw i </w:t>
      </w:r>
      <w:proofErr w:type="spellStart"/>
      <w:r w:rsidRPr="0000433F">
        <w:rPr>
          <w:rFonts w:ascii="Arial" w:eastAsia="Times New Roman" w:hAnsi="Arial" w:cs="Arial"/>
          <w:color w:val="535A5B"/>
          <w:lang w:eastAsia="pl-PL"/>
        </w:rPr>
        <w:t>zachowa</w:t>
      </w:r>
      <w:r w:rsidR="00270BD2" w:rsidRPr="0000433F">
        <w:rPr>
          <w:rFonts w:ascii="Arial" w:eastAsia="Times New Roman" w:hAnsi="Arial" w:cs="Arial"/>
          <w:color w:val="535A5B"/>
          <w:lang w:eastAsia="pl-PL"/>
        </w:rPr>
        <w:t>ń</w:t>
      </w:r>
      <w:proofErr w:type="spellEnd"/>
      <w:r w:rsidR="00270BD2" w:rsidRPr="0000433F">
        <w:rPr>
          <w:rFonts w:ascii="Arial" w:eastAsia="Times New Roman" w:hAnsi="Arial" w:cs="Arial"/>
          <w:color w:val="535A5B"/>
          <w:lang w:eastAsia="pl-PL"/>
        </w:rPr>
        <w:t xml:space="preserve"> </w:t>
      </w:r>
      <w:r w:rsidRPr="0000433F">
        <w:rPr>
          <w:rFonts w:ascii="Arial" w:eastAsia="Times New Roman" w:hAnsi="Arial" w:cs="Arial"/>
          <w:color w:val="535A5B"/>
          <w:lang w:eastAsia="pl-PL"/>
        </w:rPr>
        <w:t xml:space="preserve"> pożądanych społecznie i posługiwanie się nimi we własnych działaniach,</w:t>
      </w:r>
    </w:p>
    <w:p w:rsidR="00A259F5" w:rsidRPr="0000433F" w:rsidRDefault="00A259F5" w:rsidP="00A259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przekazywanie uczniowi informacji o jego osiągnięciach edukacyjnych pomagających w uczeniu się, poprzez wskazanie, co uczeń robi dobrze, co i jak wymaga poprawy oraz jak powinien dalej się uczyć,</w:t>
      </w:r>
    </w:p>
    <w:p w:rsidR="00A259F5" w:rsidRPr="0000433F" w:rsidRDefault="00A259F5" w:rsidP="00A259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motywowanie ucznia do dalszej pracy,</w:t>
      </w:r>
    </w:p>
    <w:p w:rsidR="00A259F5" w:rsidRPr="0000433F" w:rsidRDefault="00A259F5" w:rsidP="00A259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pomoc uczniowi w samodzielnym planowaniu swojego rozwoju,</w:t>
      </w:r>
    </w:p>
    <w:p w:rsidR="00A259F5" w:rsidRPr="0000433F" w:rsidRDefault="00A259F5" w:rsidP="00A259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dostarczenie rodzicom (opiekunom prawnym), także nauczycielom i dyrektorowi szkoły informacji o efektywności procesu nauczania i uczenia się, wkładzie pracy uczniów nad własnym rozwojem oraz o postępach uczniów w nauce</w:t>
      </w:r>
      <w:r w:rsidR="0000433F" w:rsidRPr="0000433F">
        <w:rPr>
          <w:rFonts w:ascii="Arial" w:eastAsia="Times New Roman" w:hAnsi="Arial" w:cs="Arial"/>
          <w:color w:val="535A5B"/>
          <w:lang w:eastAsia="pl-PL"/>
        </w:rPr>
        <w:t>.</w:t>
      </w:r>
    </w:p>
    <w:p w:rsidR="0000433F" w:rsidRDefault="00A259F5" w:rsidP="006D1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Ocenianiu podlegają osiągnięcia edukacyjne uczniów w następujących obszarach: wiedza i jej stosowanie w praktyce, kształcone umiejętności oraz aktywność i zaangażowanie w praktyce</w:t>
      </w:r>
      <w:r w:rsidR="006D18BC">
        <w:rPr>
          <w:rFonts w:ascii="Arial" w:eastAsia="Times New Roman" w:hAnsi="Arial" w:cs="Arial"/>
          <w:color w:val="535A5B"/>
          <w:lang w:eastAsia="pl-PL"/>
        </w:rPr>
        <w:t>.</w:t>
      </w:r>
    </w:p>
    <w:p w:rsidR="006D18BC" w:rsidRPr="0000433F" w:rsidRDefault="006D18BC" w:rsidP="006D18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Oceny są jawne dla uczniów i ich rodziców (opiekunów prawnych).</w:t>
      </w:r>
    </w:p>
    <w:p w:rsidR="006D18BC" w:rsidRPr="0000433F" w:rsidRDefault="006D18BC" w:rsidP="006D18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Każdą ocenę z pisemnych i ustnych form sprawdzania umiejętności lub wiadomości ucznia wpisuje się do dziennika  elektronicznego .</w:t>
      </w:r>
    </w:p>
    <w:p w:rsidR="006D18BC" w:rsidRPr="0000433F" w:rsidRDefault="006D18BC" w:rsidP="006D18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Sprawdzone i ocenione prace kontrolne i inne formy pisemnego sprawdzania wiadomości i umiejętności uczniów przedstawiane są do wglądu uczniom na zajęciach dydaktycznych.</w:t>
      </w:r>
    </w:p>
    <w:p w:rsidR="006D18BC" w:rsidRPr="0000433F" w:rsidRDefault="006D18BC" w:rsidP="006D18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Rodzice (prawni opiekunowie) mają możliwość wglądu w pisemne prace</w:t>
      </w:r>
      <w:r w:rsidRPr="0000433F">
        <w:rPr>
          <w:rFonts w:ascii="Arial" w:eastAsia="Times New Roman" w:hAnsi="Arial" w:cs="Arial"/>
          <w:color w:val="535A5B"/>
          <w:lang w:eastAsia="pl-PL"/>
        </w:rPr>
        <w:t> swoich dzieci:</w:t>
      </w:r>
    </w:p>
    <w:p w:rsidR="006D18BC" w:rsidRPr="0000433F" w:rsidRDefault="006D18BC" w:rsidP="006D18B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 xml:space="preserve"> w czasie indywidualnych spotkań z nauczycielem przedmiotu,</w:t>
      </w:r>
    </w:p>
    <w:p w:rsidR="006D18BC" w:rsidRPr="0000433F" w:rsidRDefault="006D18BC" w:rsidP="006D18B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na zebraniach ogólnych,</w:t>
      </w:r>
    </w:p>
    <w:p w:rsidR="006D18BC" w:rsidRPr="0000433F" w:rsidRDefault="006D18BC" w:rsidP="006D18B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w czasie dni otwartych.</w:t>
      </w:r>
    </w:p>
    <w:p w:rsidR="006D18BC" w:rsidRPr="0000433F" w:rsidRDefault="006D18BC" w:rsidP="006D18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Uczniowie i ich rodzice są na bieżąco informowani o postępach edukacyjnych, poprzez:</w:t>
      </w:r>
    </w:p>
    <w:p w:rsidR="006D18BC" w:rsidRPr="0000433F" w:rsidRDefault="006D18BC" w:rsidP="006D18B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informację ustną,</w:t>
      </w:r>
    </w:p>
    <w:p w:rsidR="006D18BC" w:rsidRPr="0000433F" w:rsidRDefault="006D18BC" w:rsidP="006D18B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wpisy do zeszytu przedmiotowego,</w:t>
      </w:r>
    </w:p>
    <w:p w:rsidR="006D18BC" w:rsidRPr="0000433F" w:rsidRDefault="006D18BC" w:rsidP="006D18B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wpisy do dziennika elektronicznego.</w:t>
      </w:r>
    </w:p>
    <w:p w:rsidR="006D18BC" w:rsidRPr="0000433F" w:rsidRDefault="006D18BC" w:rsidP="006D18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Nauczyciel uzasadnia każdą bieżącą ocenę szkolną</w:t>
      </w:r>
      <w:r w:rsidRPr="0000433F">
        <w:rPr>
          <w:rFonts w:ascii="Arial" w:eastAsia="Times New Roman" w:hAnsi="Arial" w:cs="Arial"/>
          <w:color w:val="535A5B"/>
          <w:lang w:eastAsia="pl-PL"/>
        </w:rPr>
        <w:t>:</w:t>
      </w:r>
    </w:p>
    <w:p w:rsidR="006D18BC" w:rsidRPr="0000433F" w:rsidRDefault="006D18BC" w:rsidP="006D18B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oceny z ustnych form sprawdzania wiedzy i umiejętności oraz z kartkówek nauczyciel uzasadnia ustnie w obecności klasy</w:t>
      </w:r>
      <w:r w:rsidRPr="0000433F">
        <w:rPr>
          <w:rFonts w:ascii="Arial" w:eastAsia="Times New Roman" w:hAnsi="Arial" w:cs="Arial"/>
          <w:color w:val="535A5B"/>
          <w:lang w:eastAsia="pl-PL"/>
        </w:rPr>
        <w:t> wskazując dobrze opanowaną wiedzę lub sprawdzaną umiejętność, braki w nich oraz przekazuje zalecenia do uzupełnienia braków</w:t>
      </w:r>
      <w:r w:rsidRPr="0000433F">
        <w:rPr>
          <w:rFonts w:ascii="Arial" w:eastAsia="Times New Roman" w:hAnsi="Arial" w:cs="Arial"/>
          <w:bCs/>
          <w:color w:val="535A5B"/>
          <w:lang w:eastAsia="pl-PL"/>
        </w:rPr>
        <w:t>.</w:t>
      </w:r>
    </w:p>
    <w:p w:rsidR="006D18BC" w:rsidRPr="0000433F" w:rsidRDefault="006D18BC" w:rsidP="006D18B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wszystkie oceny ze sprawdzianów uzasadniane są przez nauczyciela pisemnie w formie dołączonego komentarza</w:t>
      </w:r>
      <w:r w:rsidRPr="0000433F">
        <w:rPr>
          <w:rFonts w:ascii="Arial" w:eastAsia="Times New Roman" w:hAnsi="Arial" w:cs="Arial"/>
          <w:color w:val="535A5B"/>
          <w:lang w:eastAsia="pl-PL"/>
        </w:rPr>
        <w:t>, w którym są wskazane:</w:t>
      </w:r>
    </w:p>
    <w:p w:rsidR="006D18BC" w:rsidRPr="0000433F" w:rsidRDefault="006D18BC" w:rsidP="006D18B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opanowane umiejętności,</w:t>
      </w:r>
    </w:p>
    <w:p w:rsidR="006D18BC" w:rsidRPr="0000433F" w:rsidRDefault="006D18BC" w:rsidP="006D18B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częściowo opanowane umiejętności</w:t>
      </w:r>
    </w:p>
    <w:p w:rsidR="006D18BC" w:rsidRPr="0000433F" w:rsidRDefault="006D18BC" w:rsidP="006D18B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nie opanowane umiejętności,</w:t>
      </w:r>
    </w:p>
    <w:p w:rsidR="006D18BC" w:rsidRPr="0000433F" w:rsidRDefault="006D18BC" w:rsidP="006D18B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sposoby zniwelowania zaistniałych braków</w:t>
      </w:r>
      <w:r w:rsidRPr="0000433F">
        <w:rPr>
          <w:rFonts w:ascii="Arial" w:eastAsia="Times New Roman" w:hAnsi="Arial" w:cs="Arial"/>
          <w:color w:val="535A5B"/>
          <w:lang w:eastAsia="pl-PL"/>
        </w:rPr>
        <w:t>.</w:t>
      </w:r>
    </w:p>
    <w:p w:rsidR="006D18BC" w:rsidRPr="0000433F" w:rsidRDefault="006D18BC" w:rsidP="006D18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</w:p>
    <w:p w:rsidR="006D18BC" w:rsidRPr="006D18BC" w:rsidRDefault="006D18BC" w:rsidP="006D18B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35A5B"/>
          <w:lang w:eastAsia="pl-PL"/>
        </w:rPr>
      </w:pPr>
    </w:p>
    <w:p w:rsidR="00A259F5" w:rsidRPr="0000433F" w:rsidRDefault="00A259F5" w:rsidP="00A25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lastRenderedPageBreak/>
        <w:t>W ocenianiu bieżącym i klasyfikacyjnym w klasach V- VIII obowiązuje  następująca skala ocen i ich skróty:</w:t>
      </w:r>
    </w:p>
    <w:p w:rsidR="00A259F5" w:rsidRPr="0000433F" w:rsidRDefault="00A259F5" w:rsidP="00A259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6</w:t>
      </w:r>
      <w:r w:rsidRPr="0000433F">
        <w:rPr>
          <w:rFonts w:ascii="Arial" w:eastAsia="Times New Roman" w:hAnsi="Arial" w:cs="Arial"/>
          <w:color w:val="535A5B"/>
          <w:lang w:eastAsia="pl-PL"/>
        </w:rPr>
        <w:t> </w:t>
      </w:r>
      <w:r w:rsidRPr="0000433F">
        <w:rPr>
          <w:rFonts w:ascii="Arial" w:eastAsia="Times New Roman" w:hAnsi="Arial" w:cs="Arial"/>
          <w:iCs/>
          <w:color w:val="535A5B"/>
          <w:lang w:eastAsia="pl-PL"/>
        </w:rPr>
        <w:t>– celujący /cel/</w:t>
      </w:r>
    </w:p>
    <w:p w:rsidR="00A259F5" w:rsidRPr="0000433F" w:rsidRDefault="00A259F5" w:rsidP="00A259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5</w:t>
      </w:r>
      <w:r w:rsidRPr="0000433F">
        <w:rPr>
          <w:rFonts w:ascii="Arial" w:eastAsia="Times New Roman" w:hAnsi="Arial" w:cs="Arial"/>
          <w:color w:val="535A5B"/>
          <w:lang w:eastAsia="pl-PL"/>
        </w:rPr>
        <w:t> </w:t>
      </w:r>
      <w:r w:rsidRPr="0000433F">
        <w:rPr>
          <w:rFonts w:ascii="Arial" w:eastAsia="Times New Roman" w:hAnsi="Arial" w:cs="Arial"/>
          <w:iCs/>
          <w:color w:val="535A5B"/>
          <w:lang w:eastAsia="pl-PL"/>
        </w:rPr>
        <w:t>– bardzo dobry /</w:t>
      </w:r>
      <w:proofErr w:type="spellStart"/>
      <w:r w:rsidRPr="0000433F">
        <w:rPr>
          <w:rFonts w:ascii="Arial" w:eastAsia="Times New Roman" w:hAnsi="Arial" w:cs="Arial"/>
          <w:iCs/>
          <w:color w:val="535A5B"/>
          <w:lang w:eastAsia="pl-PL"/>
        </w:rPr>
        <w:t>bdb</w:t>
      </w:r>
      <w:proofErr w:type="spellEnd"/>
      <w:r w:rsidRPr="0000433F">
        <w:rPr>
          <w:rFonts w:ascii="Arial" w:eastAsia="Times New Roman" w:hAnsi="Arial" w:cs="Arial"/>
          <w:iCs/>
          <w:color w:val="535A5B"/>
          <w:lang w:eastAsia="pl-PL"/>
        </w:rPr>
        <w:t>/</w:t>
      </w:r>
    </w:p>
    <w:p w:rsidR="00A259F5" w:rsidRPr="0000433F" w:rsidRDefault="00A259F5" w:rsidP="00A259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4</w:t>
      </w:r>
      <w:r w:rsidRPr="0000433F">
        <w:rPr>
          <w:rFonts w:ascii="Arial" w:eastAsia="Times New Roman" w:hAnsi="Arial" w:cs="Arial"/>
          <w:color w:val="535A5B"/>
          <w:lang w:eastAsia="pl-PL"/>
        </w:rPr>
        <w:t> </w:t>
      </w:r>
      <w:r w:rsidRPr="0000433F">
        <w:rPr>
          <w:rFonts w:ascii="Arial" w:eastAsia="Times New Roman" w:hAnsi="Arial" w:cs="Arial"/>
          <w:iCs/>
          <w:color w:val="535A5B"/>
          <w:lang w:eastAsia="pl-PL"/>
        </w:rPr>
        <w:t>– dobry /</w:t>
      </w:r>
      <w:proofErr w:type="spellStart"/>
      <w:r w:rsidRPr="0000433F">
        <w:rPr>
          <w:rFonts w:ascii="Arial" w:eastAsia="Times New Roman" w:hAnsi="Arial" w:cs="Arial"/>
          <w:iCs/>
          <w:color w:val="535A5B"/>
          <w:lang w:eastAsia="pl-PL"/>
        </w:rPr>
        <w:t>db</w:t>
      </w:r>
      <w:proofErr w:type="spellEnd"/>
      <w:r w:rsidRPr="0000433F">
        <w:rPr>
          <w:rFonts w:ascii="Arial" w:eastAsia="Times New Roman" w:hAnsi="Arial" w:cs="Arial"/>
          <w:iCs/>
          <w:color w:val="535A5B"/>
          <w:lang w:eastAsia="pl-PL"/>
        </w:rPr>
        <w:t>/</w:t>
      </w:r>
    </w:p>
    <w:p w:rsidR="00A259F5" w:rsidRPr="0000433F" w:rsidRDefault="00A259F5" w:rsidP="00A259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3</w:t>
      </w:r>
      <w:r w:rsidRPr="0000433F">
        <w:rPr>
          <w:rFonts w:ascii="Arial" w:eastAsia="Times New Roman" w:hAnsi="Arial" w:cs="Arial"/>
          <w:color w:val="535A5B"/>
          <w:lang w:eastAsia="pl-PL"/>
        </w:rPr>
        <w:t> </w:t>
      </w:r>
      <w:r w:rsidRPr="0000433F">
        <w:rPr>
          <w:rFonts w:ascii="Arial" w:eastAsia="Times New Roman" w:hAnsi="Arial" w:cs="Arial"/>
          <w:iCs/>
          <w:color w:val="535A5B"/>
          <w:lang w:eastAsia="pl-PL"/>
        </w:rPr>
        <w:t>– dostateczny /</w:t>
      </w:r>
      <w:proofErr w:type="spellStart"/>
      <w:r w:rsidRPr="0000433F">
        <w:rPr>
          <w:rFonts w:ascii="Arial" w:eastAsia="Times New Roman" w:hAnsi="Arial" w:cs="Arial"/>
          <w:iCs/>
          <w:color w:val="535A5B"/>
          <w:lang w:eastAsia="pl-PL"/>
        </w:rPr>
        <w:t>dst</w:t>
      </w:r>
      <w:proofErr w:type="spellEnd"/>
      <w:r w:rsidRPr="0000433F">
        <w:rPr>
          <w:rFonts w:ascii="Arial" w:eastAsia="Times New Roman" w:hAnsi="Arial" w:cs="Arial"/>
          <w:iCs/>
          <w:color w:val="535A5B"/>
          <w:lang w:eastAsia="pl-PL"/>
        </w:rPr>
        <w:t>/</w:t>
      </w:r>
    </w:p>
    <w:p w:rsidR="00A259F5" w:rsidRPr="0000433F" w:rsidRDefault="00A259F5" w:rsidP="00A259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2</w:t>
      </w:r>
      <w:r w:rsidRPr="0000433F">
        <w:rPr>
          <w:rFonts w:ascii="Arial" w:eastAsia="Times New Roman" w:hAnsi="Arial" w:cs="Arial"/>
          <w:color w:val="535A5B"/>
          <w:lang w:eastAsia="pl-PL"/>
        </w:rPr>
        <w:t> </w:t>
      </w:r>
      <w:r w:rsidRPr="0000433F">
        <w:rPr>
          <w:rFonts w:ascii="Arial" w:eastAsia="Times New Roman" w:hAnsi="Arial" w:cs="Arial"/>
          <w:iCs/>
          <w:color w:val="535A5B"/>
          <w:lang w:eastAsia="pl-PL"/>
        </w:rPr>
        <w:t>– dopuszczający /</w:t>
      </w:r>
      <w:proofErr w:type="spellStart"/>
      <w:r w:rsidRPr="0000433F">
        <w:rPr>
          <w:rFonts w:ascii="Arial" w:eastAsia="Times New Roman" w:hAnsi="Arial" w:cs="Arial"/>
          <w:iCs/>
          <w:color w:val="535A5B"/>
          <w:lang w:eastAsia="pl-PL"/>
        </w:rPr>
        <w:t>dop</w:t>
      </w:r>
      <w:proofErr w:type="spellEnd"/>
      <w:r w:rsidRPr="0000433F">
        <w:rPr>
          <w:rFonts w:ascii="Arial" w:eastAsia="Times New Roman" w:hAnsi="Arial" w:cs="Arial"/>
          <w:iCs/>
          <w:color w:val="535A5B"/>
          <w:lang w:eastAsia="pl-PL"/>
        </w:rPr>
        <w:t>/</w:t>
      </w:r>
    </w:p>
    <w:p w:rsidR="00A259F5" w:rsidRPr="0000433F" w:rsidRDefault="00A259F5" w:rsidP="00A259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1</w:t>
      </w:r>
      <w:r w:rsidRPr="0000433F">
        <w:rPr>
          <w:rFonts w:ascii="Arial" w:eastAsia="Times New Roman" w:hAnsi="Arial" w:cs="Arial"/>
          <w:color w:val="535A5B"/>
          <w:lang w:eastAsia="pl-PL"/>
        </w:rPr>
        <w:t> </w:t>
      </w:r>
      <w:r w:rsidRPr="0000433F">
        <w:rPr>
          <w:rFonts w:ascii="Arial" w:eastAsia="Times New Roman" w:hAnsi="Arial" w:cs="Arial"/>
          <w:iCs/>
          <w:color w:val="535A5B"/>
          <w:lang w:eastAsia="pl-PL"/>
        </w:rPr>
        <w:t>– niedostateczny /</w:t>
      </w:r>
      <w:proofErr w:type="spellStart"/>
      <w:r w:rsidRPr="0000433F">
        <w:rPr>
          <w:rFonts w:ascii="Arial" w:eastAsia="Times New Roman" w:hAnsi="Arial" w:cs="Arial"/>
          <w:iCs/>
          <w:color w:val="535A5B"/>
          <w:lang w:eastAsia="pl-PL"/>
        </w:rPr>
        <w:t>ndst</w:t>
      </w:r>
      <w:proofErr w:type="spellEnd"/>
      <w:r w:rsidRPr="0000433F">
        <w:rPr>
          <w:rFonts w:ascii="Arial" w:eastAsia="Times New Roman" w:hAnsi="Arial" w:cs="Arial"/>
          <w:iCs/>
          <w:color w:val="535A5B"/>
          <w:lang w:eastAsia="pl-PL"/>
        </w:rPr>
        <w:t>/</w:t>
      </w:r>
    </w:p>
    <w:p w:rsidR="00A259F5" w:rsidRPr="0000433F" w:rsidRDefault="00A259F5" w:rsidP="00A25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W ocenach cząstkowych dopuszcza się stosowanie </w:t>
      </w:r>
      <w:r w:rsidRPr="0000433F">
        <w:rPr>
          <w:rFonts w:ascii="Arial" w:eastAsia="Times New Roman" w:hAnsi="Arial" w:cs="Arial"/>
          <w:bCs/>
          <w:color w:val="535A5B"/>
          <w:lang w:eastAsia="pl-PL"/>
        </w:rPr>
        <w:t>znaku „+” i „ –” przy ocenie</w:t>
      </w:r>
      <w:r w:rsidRPr="0000433F">
        <w:rPr>
          <w:rFonts w:ascii="Arial" w:eastAsia="Times New Roman" w:hAnsi="Arial" w:cs="Arial"/>
          <w:color w:val="535A5B"/>
          <w:lang w:eastAsia="pl-PL"/>
        </w:rPr>
        <w:t>. Nauczyciel może te znaki stosować również jako sposób oceny pracy ucznia: </w:t>
      </w:r>
      <w:r w:rsidRPr="0000433F">
        <w:rPr>
          <w:rFonts w:ascii="Arial" w:eastAsia="Times New Roman" w:hAnsi="Arial" w:cs="Arial"/>
          <w:bCs/>
          <w:color w:val="535A5B"/>
          <w:lang w:eastAsia="pl-PL"/>
        </w:rPr>
        <w:t>zebranie trzech znaków „+” daje ocenę bardzo dobrą, zebranie trzech znaków „-”daje ocenę niedostateczną</w:t>
      </w:r>
      <w:r w:rsidRPr="0000433F">
        <w:rPr>
          <w:rFonts w:ascii="Arial" w:eastAsia="Times New Roman" w:hAnsi="Arial" w:cs="Arial"/>
          <w:color w:val="535A5B"/>
          <w:lang w:eastAsia="pl-PL"/>
        </w:rPr>
        <w:t>.</w:t>
      </w:r>
    </w:p>
    <w:p w:rsidR="00A259F5" w:rsidRPr="0000433F" w:rsidRDefault="00A259F5" w:rsidP="00A25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Dopuszcza się stosowanie skrótu w dzienniku</w:t>
      </w:r>
      <w:r w:rsidRPr="0000433F">
        <w:rPr>
          <w:rFonts w:ascii="Arial" w:eastAsia="Times New Roman" w:hAnsi="Arial" w:cs="Arial"/>
          <w:bCs/>
          <w:color w:val="535A5B"/>
          <w:lang w:eastAsia="pl-PL"/>
        </w:rPr>
        <w:t xml:space="preserve">:  – nieprzygotowany, . </w:t>
      </w:r>
      <w:proofErr w:type="spellStart"/>
      <w:r w:rsidR="00A619AD" w:rsidRPr="0000433F">
        <w:rPr>
          <w:rFonts w:ascii="Arial" w:eastAsia="Times New Roman" w:hAnsi="Arial" w:cs="Arial"/>
          <w:bCs/>
          <w:color w:val="535A5B"/>
          <w:lang w:eastAsia="pl-PL"/>
        </w:rPr>
        <w:t>bz</w:t>
      </w:r>
      <w:proofErr w:type="spellEnd"/>
      <w:r w:rsidR="00A619AD" w:rsidRPr="0000433F">
        <w:rPr>
          <w:rFonts w:ascii="Arial" w:eastAsia="Times New Roman" w:hAnsi="Arial" w:cs="Arial"/>
          <w:bCs/>
          <w:color w:val="535A5B"/>
          <w:lang w:eastAsia="pl-PL"/>
        </w:rPr>
        <w:t xml:space="preserve"> -brak zadania</w:t>
      </w:r>
      <w:r w:rsidR="00A619AD" w:rsidRPr="0000433F">
        <w:rPr>
          <w:rFonts w:ascii="Arial" w:eastAsia="Times New Roman" w:hAnsi="Arial" w:cs="Arial"/>
          <w:color w:val="535A5B"/>
          <w:lang w:eastAsia="pl-PL"/>
        </w:rPr>
        <w:t>, które nieuzupełnione skutkuje oceną niedostateczną</w:t>
      </w:r>
    </w:p>
    <w:p w:rsidR="00A259F5" w:rsidRPr="0000433F" w:rsidRDefault="00A259F5" w:rsidP="00A25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Przy ocenianiu prac pisemnych nauczyciel stosuje następujące zasady przeliczania punktów na ocenę:</w:t>
      </w:r>
    </w:p>
    <w:p w:rsidR="00A259F5" w:rsidRPr="0000433F" w:rsidRDefault="00A259F5" w:rsidP="00A259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poniżej 30% możliwych do uzyskania punktów – </w:t>
      </w:r>
      <w:r w:rsidRPr="0000433F">
        <w:rPr>
          <w:rFonts w:ascii="Arial" w:eastAsia="Times New Roman" w:hAnsi="Arial" w:cs="Arial"/>
          <w:bCs/>
          <w:i/>
          <w:iCs/>
          <w:color w:val="535A5B"/>
          <w:lang w:eastAsia="pl-PL"/>
        </w:rPr>
        <w:t>niedostateczny</w:t>
      </w:r>
    </w:p>
    <w:p w:rsidR="00A259F5" w:rsidRPr="0000433F" w:rsidRDefault="00A259F5" w:rsidP="00A259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30%-49% – </w:t>
      </w:r>
      <w:r w:rsidRPr="0000433F">
        <w:rPr>
          <w:rFonts w:ascii="Arial" w:eastAsia="Times New Roman" w:hAnsi="Arial" w:cs="Arial"/>
          <w:bCs/>
          <w:i/>
          <w:iCs/>
          <w:color w:val="535A5B"/>
          <w:lang w:eastAsia="pl-PL"/>
        </w:rPr>
        <w:t>dopuszczający</w:t>
      </w:r>
    </w:p>
    <w:p w:rsidR="00A259F5" w:rsidRPr="0000433F" w:rsidRDefault="00A259F5" w:rsidP="00A259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50%-7</w:t>
      </w:r>
      <w:r w:rsidR="00BD4FB8">
        <w:rPr>
          <w:rFonts w:ascii="Arial" w:eastAsia="Times New Roman" w:hAnsi="Arial" w:cs="Arial"/>
          <w:bCs/>
          <w:color w:val="535A5B"/>
          <w:lang w:eastAsia="pl-PL"/>
        </w:rPr>
        <w:t>4</w:t>
      </w:r>
      <w:r w:rsidRPr="0000433F">
        <w:rPr>
          <w:rFonts w:ascii="Arial" w:eastAsia="Times New Roman" w:hAnsi="Arial" w:cs="Arial"/>
          <w:bCs/>
          <w:color w:val="535A5B"/>
          <w:lang w:eastAsia="pl-PL"/>
        </w:rPr>
        <w:t>% – </w:t>
      </w:r>
      <w:r w:rsidRPr="0000433F">
        <w:rPr>
          <w:rFonts w:ascii="Arial" w:eastAsia="Times New Roman" w:hAnsi="Arial" w:cs="Arial"/>
          <w:bCs/>
          <w:i/>
          <w:iCs/>
          <w:color w:val="535A5B"/>
          <w:lang w:eastAsia="pl-PL"/>
        </w:rPr>
        <w:t>dostateczny</w:t>
      </w:r>
    </w:p>
    <w:p w:rsidR="00A259F5" w:rsidRPr="0000433F" w:rsidRDefault="00A259F5" w:rsidP="00A259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7</w:t>
      </w:r>
      <w:r w:rsidR="00BD4FB8">
        <w:rPr>
          <w:rFonts w:ascii="Arial" w:eastAsia="Times New Roman" w:hAnsi="Arial" w:cs="Arial"/>
          <w:bCs/>
          <w:color w:val="535A5B"/>
          <w:lang w:eastAsia="pl-PL"/>
        </w:rPr>
        <w:t>5</w:t>
      </w:r>
      <w:r w:rsidRPr="0000433F">
        <w:rPr>
          <w:rFonts w:ascii="Arial" w:eastAsia="Times New Roman" w:hAnsi="Arial" w:cs="Arial"/>
          <w:bCs/>
          <w:color w:val="535A5B"/>
          <w:lang w:eastAsia="pl-PL"/>
        </w:rPr>
        <w:t>%-89% – </w:t>
      </w:r>
      <w:r w:rsidRPr="0000433F">
        <w:rPr>
          <w:rFonts w:ascii="Arial" w:eastAsia="Times New Roman" w:hAnsi="Arial" w:cs="Arial"/>
          <w:bCs/>
          <w:i/>
          <w:iCs/>
          <w:color w:val="535A5B"/>
          <w:lang w:eastAsia="pl-PL"/>
        </w:rPr>
        <w:t>dobry</w:t>
      </w:r>
    </w:p>
    <w:p w:rsidR="00A259F5" w:rsidRPr="0000433F" w:rsidRDefault="00A259F5" w:rsidP="00A259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90%- 9</w:t>
      </w:r>
      <w:r w:rsidR="000B305F">
        <w:rPr>
          <w:rFonts w:ascii="Arial" w:eastAsia="Times New Roman" w:hAnsi="Arial" w:cs="Arial"/>
          <w:bCs/>
          <w:color w:val="535A5B"/>
          <w:lang w:eastAsia="pl-PL"/>
        </w:rPr>
        <w:t>9</w:t>
      </w:r>
      <w:r w:rsidRPr="0000433F">
        <w:rPr>
          <w:rFonts w:ascii="Arial" w:eastAsia="Times New Roman" w:hAnsi="Arial" w:cs="Arial"/>
          <w:bCs/>
          <w:color w:val="535A5B"/>
          <w:lang w:eastAsia="pl-PL"/>
        </w:rPr>
        <w:t>% – </w:t>
      </w:r>
      <w:r w:rsidRPr="0000433F">
        <w:rPr>
          <w:rFonts w:ascii="Arial" w:eastAsia="Times New Roman" w:hAnsi="Arial" w:cs="Arial"/>
          <w:bCs/>
          <w:i/>
          <w:iCs/>
          <w:color w:val="535A5B"/>
          <w:lang w:eastAsia="pl-PL"/>
        </w:rPr>
        <w:t>bardzo dobry</w:t>
      </w:r>
    </w:p>
    <w:p w:rsidR="00A259F5" w:rsidRPr="0000433F" w:rsidRDefault="00A259F5" w:rsidP="00A259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100% – </w:t>
      </w:r>
      <w:r w:rsidRPr="0000433F">
        <w:rPr>
          <w:rFonts w:ascii="Arial" w:eastAsia="Times New Roman" w:hAnsi="Arial" w:cs="Arial"/>
          <w:bCs/>
          <w:i/>
          <w:iCs/>
          <w:color w:val="535A5B"/>
          <w:lang w:eastAsia="pl-PL"/>
        </w:rPr>
        <w:t>celujący.</w:t>
      </w:r>
    </w:p>
    <w:p w:rsidR="00A259F5" w:rsidRPr="0000433F" w:rsidRDefault="00A259F5" w:rsidP="00A25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23</w:t>
      </w:r>
      <w:r w:rsidRPr="0000433F">
        <w:rPr>
          <w:rFonts w:ascii="Arial" w:eastAsia="Times New Roman" w:hAnsi="Arial" w:cs="Arial"/>
          <w:color w:val="535A5B"/>
          <w:lang w:eastAsia="pl-PL"/>
        </w:rPr>
        <w:t>. </w:t>
      </w:r>
      <w:r w:rsidRPr="0000433F">
        <w:rPr>
          <w:rFonts w:ascii="Arial" w:eastAsia="Times New Roman" w:hAnsi="Arial" w:cs="Arial"/>
          <w:bCs/>
          <w:color w:val="535A5B"/>
          <w:lang w:eastAsia="pl-PL"/>
        </w:rPr>
        <w:t xml:space="preserve">Uczeń ma prawo </w:t>
      </w:r>
      <w:r w:rsidR="00A619AD" w:rsidRPr="0000433F">
        <w:rPr>
          <w:rFonts w:ascii="Arial" w:eastAsia="Times New Roman" w:hAnsi="Arial" w:cs="Arial"/>
          <w:bCs/>
          <w:color w:val="535A5B"/>
          <w:lang w:eastAsia="pl-PL"/>
        </w:rPr>
        <w:t>trzy</w:t>
      </w:r>
      <w:r w:rsidRPr="0000433F">
        <w:rPr>
          <w:rFonts w:ascii="Arial" w:eastAsia="Times New Roman" w:hAnsi="Arial" w:cs="Arial"/>
          <w:bCs/>
          <w:color w:val="535A5B"/>
          <w:lang w:eastAsia="pl-PL"/>
        </w:rPr>
        <w:t xml:space="preserve"> razy w ciągu semestru zgłosić nieprzygotowanie do lekcji bez negatywnych skutków. Zgłoszenie musi odbyć się przed rozpoczęciem lekcji. Nauczyciel odnotowuje ten fakt w dzienniku lekcyjnym wpisując datę zaistnienia zdarzenia</w:t>
      </w:r>
      <w:r w:rsidRPr="0000433F">
        <w:rPr>
          <w:rFonts w:ascii="Arial" w:eastAsia="Times New Roman" w:hAnsi="Arial" w:cs="Arial"/>
          <w:color w:val="535A5B"/>
          <w:lang w:eastAsia="pl-PL"/>
        </w:rPr>
        <w:t>.</w:t>
      </w:r>
    </w:p>
    <w:p w:rsidR="00A259F5" w:rsidRPr="0000433F" w:rsidRDefault="00A259F5" w:rsidP="00A25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W procesie oceniania obowiązuje </w:t>
      </w:r>
      <w:r w:rsidRPr="0000433F">
        <w:rPr>
          <w:rFonts w:ascii="Arial" w:eastAsia="Times New Roman" w:hAnsi="Arial" w:cs="Arial"/>
          <w:bCs/>
          <w:color w:val="535A5B"/>
          <w:lang w:eastAsia="pl-PL"/>
        </w:rPr>
        <w:t>zasada kumulowania wymagań</w:t>
      </w:r>
      <w:r w:rsidRPr="0000433F">
        <w:rPr>
          <w:rFonts w:ascii="Arial" w:eastAsia="Times New Roman" w:hAnsi="Arial" w:cs="Arial"/>
          <w:color w:val="535A5B"/>
          <w:lang w:eastAsia="pl-PL"/>
        </w:rPr>
        <w:t> – ocenę wyższą może uzyskać uczeń, który spełnia wszystkie wymagania związane z ocenami niższymi:</w:t>
      </w:r>
    </w:p>
    <w:p w:rsidR="00A259F5" w:rsidRPr="000B305F" w:rsidRDefault="00A259F5" w:rsidP="00A259F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color w:val="535A5B"/>
          <w:lang w:eastAsia="pl-PL"/>
        </w:rPr>
      </w:pPr>
      <w:r w:rsidRPr="000B305F">
        <w:rPr>
          <w:rFonts w:ascii="Arial" w:eastAsia="Times New Roman" w:hAnsi="Arial" w:cs="Arial"/>
          <w:b/>
          <w:bCs/>
          <w:color w:val="535A5B"/>
          <w:lang w:eastAsia="pl-PL"/>
        </w:rPr>
        <w:t>stopień celujący </w:t>
      </w:r>
      <w:r w:rsidRPr="000B305F">
        <w:rPr>
          <w:rFonts w:ascii="Arial" w:eastAsia="Times New Roman" w:hAnsi="Arial" w:cs="Arial"/>
          <w:b/>
          <w:color w:val="535A5B"/>
          <w:lang w:eastAsia="pl-PL"/>
        </w:rPr>
        <w:t>otrzymuje uczeń, który:</w:t>
      </w:r>
    </w:p>
    <w:p w:rsidR="00A259F5" w:rsidRPr="0000433F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opanował pełny zakres wiedzy i umiejętności określony programem nauczania w danej klasie oraz posługuje się zdobytymi wiadomościami w sytuacjach nietypowych,</w:t>
      </w:r>
    </w:p>
    <w:p w:rsidR="00A259F5" w:rsidRPr="0000433F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samodzielnie i twórczo rozwija własne uzdolnienia, biegle posługuje się zdobytymi wiadomościami w rozwiązywaniu problemów teoretycznych lub praktycznych, proponuje rozwiązania nietypowe,</w:t>
      </w:r>
    </w:p>
    <w:p w:rsidR="00A259F5" w:rsidRPr="0000433F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uzyskał tytuł laureata lub finalisty wojewódzkiego konkursu przedmiotowego,</w:t>
      </w:r>
    </w:p>
    <w:p w:rsidR="00A259F5" w:rsidRPr="0000433F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osiąga sukcesy w różnych konkursach przedmiotowych szkolnych i pozaszkolnych,</w:t>
      </w:r>
    </w:p>
    <w:p w:rsidR="00A259F5" w:rsidRPr="000B305F" w:rsidRDefault="00A259F5" w:rsidP="00A259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color w:val="535A5B"/>
          <w:lang w:eastAsia="pl-PL"/>
        </w:rPr>
      </w:pPr>
      <w:r w:rsidRPr="000B305F">
        <w:rPr>
          <w:rFonts w:ascii="Arial" w:eastAsia="Times New Roman" w:hAnsi="Arial" w:cs="Arial"/>
          <w:b/>
          <w:bCs/>
          <w:color w:val="535A5B"/>
          <w:lang w:eastAsia="pl-PL"/>
        </w:rPr>
        <w:t>stopień bardzo dobry</w:t>
      </w:r>
      <w:r w:rsidRPr="000B305F">
        <w:rPr>
          <w:rFonts w:ascii="Arial" w:eastAsia="Times New Roman" w:hAnsi="Arial" w:cs="Arial"/>
          <w:b/>
          <w:color w:val="535A5B"/>
          <w:lang w:eastAsia="pl-PL"/>
        </w:rPr>
        <w:t> otrzymuje uczeń, który:</w:t>
      </w:r>
    </w:p>
    <w:p w:rsidR="00A259F5" w:rsidRPr="0000433F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opanował pełny zakres wiedzy i umiejętności określony programem nauczania w danej klasie oraz sprawnie posługuje się zdobytymi wiadomościami,</w:t>
      </w:r>
    </w:p>
    <w:p w:rsidR="00A259F5" w:rsidRPr="0000433F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rozwiązuje samodzielnie problemy teoretyczne i praktyczne objęte programem nauczania, potrafi zastosować posiadaną wiedzę do rozwiązywania zadań i problemów w nowych sytuacjach,</w:t>
      </w:r>
    </w:p>
    <w:p w:rsidR="00A259F5" w:rsidRPr="000B305F" w:rsidRDefault="00A259F5" w:rsidP="00A259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color w:val="535A5B"/>
          <w:lang w:eastAsia="pl-PL"/>
        </w:rPr>
      </w:pPr>
      <w:r w:rsidRPr="000B305F">
        <w:rPr>
          <w:rFonts w:ascii="Arial" w:eastAsia="Times New Roman" w:hAnsi="Arial" w:cs="Arial"/>
          <w:b/>
          <w:bCs/>
          <w:color w:val="535A5B"/>
          <w:lang w:eastAsia="pl-PL"/>
        </w:rPr>
        <w:t>stopień dobry </w:t>
      </w:r>
      <w:r w:rsidRPr="000B305F">
        <w:rPr>
          <w:rFonts w:ascii="Arial" w:eastAsia="Times New Roman" w:hAnsi="Arial" w:cs="Arial"/>
          <w:b/>
          <w:color w:val="535A5B"/>
          <w:lang w:eastAsia="pl-PL"/>
        </w:rPr>
        <w:t>otrzymuje uczeń, który:</w:t>
      </w:r>
    </w:p>
    <w:p w:rsidR="00A259F5" w:rsidRPr="0000433F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nie opanował w pełni wiadomości określonych w programie nauczania w danej klasie, ale opanował je na poziomie przekraczającym wymagania ujęte w podstawie programowej przedmiotu,</w:t>
      </w:r>
    </w:p>
    <w:p w:rsidR="00A259F5" w:rsidRPr="0000433F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poprawnie stosuje wiadomości, rozwiązuje (wykonuje) samodzielnie typowe zadania teoretyczne lub praktyczne;</w:t>
      </w:r>
    </w:p>
    <w:p w:rsidR="00A259F5" w:rsidRPr="000B305F" w:rsidRDefault="00A259F5" w:rsidP="00A259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color w:val="535A5B"/>
          <w:lang w:eastAsia="pl-PL"/>
        </w:rPr>
      </w:pPr>
      <w:r w:rsidRPr="000B305F">
        <w:rPr>
          <w:rFonts w:ascii="Arial" w:eastAsia="Times New Roman" w:hAnsi="Arial" w:cs="Arial"/>
          <w:b/>
          <w:bCs/>
          <w:color w:val="535A5B"/>
          <w:lang w:eastAsia="pl-PL"/>
        </w:rPr>
        <w:t>stopień dostateczny</w:t>
      </w:r>
      <w:r w:rsidRPr="000B305F">
        <w:rPr>
          <w:rFonts w:ascii="Arial" w:eastAsia="Times New Roman" w:hAnsi="Arial" w:cs="Arial"/>
          <w:b/>
          <w:color w:val="535A5B"/>
          <w:lang w:eastAsia="pl-PL"/>
        </w:rPr>
        <w:t> otrzymuje uczeń, który:</w:t>
      </w:r>
    </w:p>
    <w:p w:rsidR="00A259F5" w:rsidRPr="0000433F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opanował wiadomości i umiejętności określone programem nauczania w danej klasie na poziomie treści zawartych w podstawie programowej,</w:t>
      </w:r>
    </w:p>
    <w:p w:rsidR="00A259F5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rozwiązuje typowe zadania teoretyczne lub praktyczne o średnim stopniu trudności,</w:t>
      </w:r>
    </w:p>
    <w:p w:rsidR="00255574" w:rsidRPr="0000433F" w:rsidRDefault="00255574" w:rsidP="0025557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35A5B"/>
          <w:lang w:eastAsia="pl-PL"/>
        </w:rPr>
      </w:pPr>
      <w:bookmarkStart w:id="0" w:name="_GoBack"/>
      <w:bookmarkEnd w:id="0"/>
    </w:p>
    <w:p w:rsidR="00A259F5" w:rsidRPr="000B305F" w:rsidRDefault="00A259F5" w:rsidP="00A259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color w:val="535A5B"/>
          <w:lang w:eastAsia="pl-PL"/>
        </w:rPr>
      </w:pPr>
      <w:r w:rsidRPr="000B305F">
        <w:rPr>
          <w:rFonts w:ascii="Arial" w:eastAsia="Times New Roman" w:hAnsi="Arial" w:cs="Arial"/>
          <w:b/>
          <w:bCs/>
          <w:color w:val="535A5B"/>
          <w:lang w:eastAsia="pl-PL"/>
        </w:rPr>
        <w:t>stopień dopuszczający</w:t>
      </w:r>
      <w:r w:rsidRPr="000B305F">
        <w:rPr>
          <w:rFonts w:ascii="Arial" w:eastAsia="Times New Roman" w:hAnsi="Arial" w:cs="Arial"/>
          <w:b/>
          <w:color w:val="535A5B"/>
          <w:lang w:eastAsia="pl-PL"/>
        </w:rPr>
        <w:t> otrzymuje uczeń, który:</w:t>
      </w:r>
    </w:p>
    <w:p w:rsidR="00A259F5" w:rsidRPr="0000433F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ma trudności z opanowaniem zagadnień ujętych w podstawie programowej, ale braki te nie przekreślają możliwości uzyskania przez ucznia podstawowej wiedzy w ciągu dalszej nauki (z wyjątkiem uczniów klas programowo najwyższych),</w:t>
      </w:r>
    </w:p>
    <w:p w:rsidR="00A259F5" w:rsidRPr="0000433F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rozwiązuje zadania teoretyczne i praktyczne typowe o niewielkim stopniu trudności;</w:t>
      </w:r>
    </w:p>
    <w:p w:rsidR="00A259F5" w:rsidRPr="000B305F" w:rsidRDefault="00A259F5" w:rsidP="00A259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color w:val="535A5B"/>
          <w:lang w:eastAsia="pl-PL"/>
        </w:rPr>
      </w:pPr>
      <w:r w:rsidRPr="000B305F">
        <w:rPr>
          <w:rFonts w:ascii="Arial" w:eastAsia="Times New Roman" w:hAnsi="Arial" w:cs="Arial"/>
          <w:b/>
          <w:bCs/>
          <w:color w:val="535A5B"/>
          <w:lang w:eastAsia="pl-PL"/>
        </w:rPr>
        <w:t>stopień niedostateczny</w:t>
      </w:r>
      <w:r w:rsidRPr="000B305F">
        <w:rPr>
          <w:rFonts w:ascii="Arial" w:eastAsia="Times New Roman" w:hAnsi="Arial" w:cs="Arial"/>
          <w:b/>
          <w:color w:val="535A5B"/>
          <w:lang w:eastAsia="pl-PL"/>
        </w:rPr>
        <w:t> otrzymuje uczeń, który:</w:t>
      </w:r>
    </w:p>
    <w:p w:rsidR="00A259F5" w:rsidRPr="0000433F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nie opanował wiadomości i umiejętności ujętych w podstawie programowej, a braki w wiadomościach i umiejętnościach uniemożliwiają dalsze zdobywanie wiedzy z tego przedmiotu (nie dotyczy klas programowo najwyższych),</w:t>
      </w:r>
    </w:p>
    <w:p w:rsidR="00A259F5" w:rsidRPr="0000433F" w:rsidRDefault="00A259F5" w:rsidP="00A259F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nie jest w stanie rozwiązać zadań o niewielkim (elementarnym) stopniu trudności.</w:t>
      </w:r>
    </w:p>
    <w:p w:rsidR="00A259F5" w:rsidRPr="0000433F" w:rsidRDefault="00A259F5" w:rsidP="00A259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Należy dostosować wymagania edukacyjne oraz formy i metody pracy w stosunku do ucznia, u którego stwierdzono specyficzne trudności w uczeniu się lub deficyty rozwojowe w zależności od indywidualnych potrzeb, oraz zaleceń poradni zawartych w orzeczeniu lub opinii. Uczniowie ci mają prawo do:</w:t>
      </w:r>
    </w:p>
    <w:p w:rsidR="00A259F5" w:rsidRPr="0000433F" w:rsidRDefault="00A259F5" w:rsidP="00A259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wydłużonego czasu pracy,</w:t>
      </w:r>
    </w:p>
    <w:p w:rsidR="00A259F5" w:rsidRPr="0000433F" w:rsidRDefault="00A259F5" w:rsidP="00A259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obniżonego progu punktacji w pracach pisemnych,</w:t>
      </w:r>
    </w:p>
    <w:p w:rsidR="00A259F5" w:rsidRPr="0000433F" w:rsidRDefault="00A259F5" w:rsidP="00A259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mniejszej ilości zadań,</w:t>
      </w:r>
    </w:p>
    <w:p w:rsidR="00A259F5" w:rsidRPr="0000433F" w:rsidRDefault="00A259F5" w:rsidP="00A259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indywidualnej pomocy nauczyciela na zajęciach i w trakcie pisania pracy,</w:t>
      </w:r>
    </w:p>
    <w:p w:rsidR="00A259F5" w:rsidRPr="0000433F" w:rsidRDefault="00A259F5" w:rsidP="00A259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bCs/>
          <w:color w:val="535A5B"/>
          <w:lang w:eastAsia="pl-PL"/>
        </w:rPr>
        <w:t>innych kryteriów oceny przy sprawdzaniu zadań otwartych</w:t>
      </w:r>
      <w:r w:rsidRPr="0000433F">
        <w:rPr>
          <w:rFonts w:ascii="Arial" w:eastAsia="Times New Roman" w:hAnsi="Arial" w:cs="Arial"/>
          <w:color w:val="535A5B"/>
          <w:lang w:eastAsia="pl-PL"/>
        </w:rPr>
        <w:t>.</w:t>
      </w:r>
    </w:p>
    <w:p w:rsidR="00A259F5" w:rsidRPr="0000433F" w:rsidRDefault="00A259F5" w:rsidP="00A259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Klasyfikowanie śródroczne przeprowadza się na koniec I okresu, a roczne na koniec zajęć edukacyjnych w danej klasie.</w:t>
      </w:r>
    </w:p>
    <w:p w:rsidR="00A259F5" w:rsidRPr="0000433F" w:rsidRDefault="00A259F5" w:rsidP="00A259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Ocena wystawiana na koniec drugiego okresu jest oceną roczną, uwzględniającą osiągnięcia ucznia z obu okresów.</w:t>
      </w:r>
    </w:p>
    <w:p w:rsidR="00A259F5" w:rsidRPr="0000433F" w:rsidRDefault="00A259F5" w:rsidP="00A259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Ocena semestralna wynika z ocen bieżących, ale nie jest średnią arytmetyczną ocen cząstkowych.</w:t>
      </w:r>
    </w:p>
    <w:p w:rsidR="00A259F5" w:rsidRPr="0000433F" w:rsidRDefault="00A259F5" w:rsidP="00A259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Oceny klasyfikacyjne z przedmiotu ustala nauczyciel prowadzący zajęcia edukacyjne w klasie na podstawie systematycznej oceny pracy uczniów z uwzględnieniem ocen bieżących.</w:t>
      </w:r>
    </w:p>
    <w:p w:rsidR="00A259F5" w:rsidRDefault="00A259F5" w:rsidP="00A259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 w:rsidRPr="0000433F">
        <w:rPr>
          <w:rFonts w:ascii="Arial" w:eastAsia="Times New Roman" w:hAnsi="Arial" w:cs="Arial"/>
          <w:color w:val="535A5B"/>
          <w:lang w:eastAsia="pl-PL"/>
        </w:rPr>
        <w:t>Szkolne wyniki klasyfikacji (śródrocznej i rocznej) zatwierdza Rada Pedagogiczna.</w:t>
      </w:r>
    </w:p>
    <w:p w:rsidR="00064822" w:rsidRDefault="00064822" w:rsidP="000648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</w:p>
    <w:p w:rsidR="00064822" w:rsidRDefault="00064822" w:rsidP="000648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</w:p>
    <w:p w:rsidR="00064822" w:rsidRPr="0000433F" w:rsidRDefault="00064822" w:rsidP="000648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lang w:eastAsia="pl-PL"/>
        </w:rPr>
      </w:pPr>
      <w:r>
        <w:rPr>
          <w:rFonts w:ascii="Arial" w:eastAsia="Times New Roman" w:hAnsi="Arial" w:cs="Arial"/>
          <w:color w:val="535A5B"/>
          <w:lang w:eastAsia="pl-PL"/>
        </w:rPr>
        <w:t>OPRACOWAŁA   Hanna Kozłowska</w:t>
      </w:r>
    </w:p>
    <w:p w:rsidR="00860E93" w:rsidRPr="0000433F" w:rsidRDefault="00255574">
      <w:pPr>
        <w:rPr>
          <w:rFonts w:ascii="Arial" w:hAnsi="Arial" w:cs="Arial"/>
        </w:rPr>
      </w:pPr>
    </w:p>
    <w:sectPr w:rsidR="00860E93" w:rsidRPr="0000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541A"/>
    <w:multiLevelType w:val="multilevel"/>
    <w:tmpl w:val="4064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low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F5"/>
    <w:rsid w:val="0000433F"/>
    <w:rsid w:val="00064822"/>
    <w:rsid w:val="000B305F"/>
    <w:rsid w:val="00255574"/>
    <w:rsid w:val="00270BD2"/>
    <w:rsid w:val="003C1D54"/>
    <w:rsid w:val="00406F6B"/>
    <w:rsid w:val="004B6944"/>
    <w:rsid w:val="005911FD"/>
    <w:rsid w:val="005B7181"/>
    <w:rsid w:val="006D18BC"/>
    <w:rsid w:val="008D13F6"/>
    <w:rsid w:val="0097591F"/>
    <w:rsid w:val="009914B3"/>
    <w:rsid w:val="009E35AC"/>
    <w:rsid w:val="00A259F5"/>
    <w:rsid w:val="00A619AD"/>
    <w:rsid w:val="00B862A1"/>
    <w:rsid w:val="00BD4FB8"/>
    <w:rsid w:val="00E812E2"/>
    <w:rsid w:val="00E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8CD"/>
  <w15:chartTrackingRefBased/>
  <w15:docId w15:val="{A0D8A5C8-91A6-4F9B-B387-C7B2047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Pieczątkiewicz Piotr</cp:lastModifiedBy>
  <cp:revision>5</cp:revision>
  <dcterms:created xsi:type="dcterms:W3CDTF">2021-09-21T08:27:00Z</dcterms:created>
  <dcterms:modified xsi:type="dcterms:W3CDTF">2021-09-21T10:02:00Z</dcterms:modified>
</cp:coreProperties>
</file>